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3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PHIẾU HƯỚNG DẪN HỌC SINH TỰ HỌC MÔN TOÁN LỚP 9</w:t>
      </w:r>
    </w:p>
    <w:p>
      <w:pPr>
        <w:pStyle w:val="8"/>
        <w:spacing w:line="273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Tuần 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vi-VN"/>
        </w:rPr>
        <w:t>5</w:t>
      </w:r>
    </w:p>
    <w:tbl>
      <w:tblPr>
        <w:tblStyle w:val="4"/>
        <w:tblW w:w="9439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7100"/>
      </w:tblGrid>
      <w:tr>
        <w:tc>
          <w:tcPr>
            <w:tcW w:w="2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c>
          <w:tcPr>
            <w:tcW w:w="23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7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20" w:after="120" w:line="240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TIẾT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49-S: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LUYỆN TẬP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PHƯƠNG TRÌNH BẬC HAI MỘT ẨN</w:t>
            </w:r>
          </w:p>
        </w:tc>
      </w:tr>
      <w:tr>
        <w:tc>
          <w:tcPr>
            <w:tcW w:w="23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7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11/42: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a) 5x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+ 2x = 4 – x  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25" o:spt="75" type="#_x0000_t75" style="height:30.5pt;width:11.75pt;" o:ole="t" filled="f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+ 2x – 7 = 3x +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26" o:spt="75" type="#_x0000_t75" style="height:30.5pt;width:12.5pt;" o:ole="t" filled="f" coordsize="21600,21600">
                  <v:path/>
                  <v:fill on="f" focussize="0,0"/>
                  <v:stroke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5x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+ 3x  - 4 = 0    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27" o:spt="75" type="#_x0000_t75" style="height:30.5pt;width:11.75pt;" o:ole="t" filled="f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- x –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28" o:spt="75" type="#_x0000_t75" style="height:30.5pt;width:15.65pt;" o:ole="t" filled="f" coordsize="21600,21600">
                  <v:path/>
                  <v:fill on="f" focussize="0,0"/>
                  <v:stroke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0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a = 5 ; b = 2; c = -4             a 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29" o:spt="75" type="#_x0000_t75" style="height:30.5pt;width:11.75pt;" o:ole="t" filled="f" coordsize="21600,21600">
                  <v:path/>
                  <v:fill on="f" focussize="0,0"/>
                  <v:stroke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; b = -1; c =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30" o:spt="75" type="#_x0000_t75" style="height:30.5pt;width:15.65pt;" o:ole="t" filled="f" coordsize="21600,21600">
                  <v:path/>
                  <v:fill on="f" focussize="0,0"/>
                  <v:stroke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  <w:p>
            <w:pPr>
              <w:spacing w:before="120" w:after="120" w:line="240" w:lineRule="auto"/>
              <w:ind w:right="-10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c)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x -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1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2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 + 1</w:t>
            </w:r>
          </w:p>
          <w:p>
            <w:pPr>
              <w:spacing w:before="120" w:after="120" w:line="240" w:lineRule="auto"/>
              <w:ind w:right="-10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x -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3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x -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4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- 1= 0       </w:t>
            </w:r>
          </w:p>
          <w:p>
            <w:pPr>
              <w:spacing w:before="120" w:after="120" w:line="240" w:lineRule="auto"/>
              <w:ind w:right="-10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(1 -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5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)x -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6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- 1= 0</w:t>
            </w:r>
          </w:p>
          <w:p>
            <w:pPr>
              <w:spacing w:before="120" w:after="120" w:line="240" w:lineRule="auto"/>
              <w:ind w:right="-10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 = 2 ; b = (1 -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7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); c = -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38" o:spt="75" type="#_x0000_t75" style="height:18pt;width:18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2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- 1</w:t>
            </w:r>
          </w:p>
          <w:p>
            <w:pPr>
              <w:spacing w:before="120" w:after="120" w:line="240" w:lineRule="auto"/>
              <w:ind w:right="-10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d)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m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2(m – 1)x   m là một hằng số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- 2(m -1)x +m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0      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a=2; b =- 2(m -1); c=m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15/40 SBT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Giải các phương trình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a) 7x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– 5x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x(7x – 5) 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 = 0 hoặc x =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39" o:spt="75" type="#_x0000_t75" style="height:30.5pt;width:12.5pt;" o:ole="t" filled="f" coordsize="21600,21600">
                  <v:path/>
                  <v:fill on="f" focussize="0,0"/>
                  <v:stroke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26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 phương trình có hai nghiệm :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0 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 xml:space="preserve">hoặc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0" o:spt="75" type="#_x0000_t75" style="height:30.5pt;width:12.5pt;" o:ole="t" filled="f" coordsize="21600,21600">
                  <v:path/>
                  <v:fill on="f" focussize="0,0"/>
                  <v:stroke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28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d) -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1" o:spt="75" type="#_x0000_t75" style="height:30.5pt;width:12.5pt;" o:ole="t" filled="f" coordsize="21600,21600">
                  <v:path/>
                  <v:fill on="f" focussize="0,0"/>
                  <v:stroke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2" o:spt="75" type="#_x0000_t75" style="height:30.5pt;width:20.35pt;" o:ole="t" filled="f" coordsize="21600,21600">
                  <v:path/>
                  <v:fill on="f" focussize="0,0"/>
                  <v:stroke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x(-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3" o:spt="75" type="#_x0000_t75" style="height:30.5pt;width:12.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4" o:spt="75" type="#_x0000_t75" style="height:30.5pt;width:12.5pt;" o:ole="t" filled="f" coordsize="21600,21600">
                  <v:path/>
                  <v:fill on="f" focussize="0,0"/>
                  <v:stroke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) = 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 = 0 hoặc x =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5" o:spt="75" type="#_x0000_t75" style="height:30.5pt;width:17.2pt;" o:ole="t" filled="f" coordsize="21600,21600">
                  <v:path/>
                  <v:fill on="f" focussize="0,0"/>
                  <v:stroke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7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 phương trình  có hai nghiệm :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0 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 xml:space="preserve">hoặc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46" o:spt="75" type="#_x0000_t75" style="height:30.5pt;width:17.2pt;" o:ole="t" filled="f" coordsize="21600,21600">
                  <v:path/>
                  <v:fill on="f" focussize="0,0"/>
                  <v:stroke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39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16/40 SBT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Giải các phương trình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a) 5x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– 20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=  4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 = ±2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 phương trình có hai nghiệm :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-2 ;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b) -3x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+ 15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-x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+ 5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5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 = ±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47" o:spt="75" type="#_x0000_t75" style="height:18pt;width:18pt;" o:ole="t" filled="f" coordsize="21600,21600">
                  <v:path/>
                  <v:fill on="f" focussize="0,0"/>
                  <v:stroke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1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 phương trình có hai nghiệm :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-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48" o:spt="75" type="#_x0000_t75" style="height:18pt;width:18pt;" o:ole="t" filled="f" coordsize="21600,21600">
                  <v:path/>
                  <v:fill on="f" focussize="0,0"/>
                  <v:stroke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;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49" o:spt="75" type="#_x0000_t75" style="height:18pt;width:18pt;" o:ole="t" filled="f" coordsize="21600,21600">
                  <v:path/>
                  <v:fill on="f" focussize="0,0"/>
                  <v:stroke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4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17/40SBT: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 xml:space="preserve"> Giải các phương trình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a) (x – 3)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4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 - 3  = ±2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* x – 3 = 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5               * x – 3 = -2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1            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 phương trình có hai nghiệm :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5 ;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1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c) (2x -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0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– 8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(2x -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1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8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2x -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2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± </w:t>
            </w:r>
            <w:r>
              <w:rPr>
                <w:rFonts w:hint="default" w:ascii="Times New Roman" w:hAnsi="Times New Roman" w:cs="Times New Roman"/>
                <w:bCs/>
                <w:position w:val="-8"/>
                <w:sz w:val="28"/>
                <w:szCs w:val="28"/>
                <w:lang w:val="nl-NL"/>
              </w:rPr>
              <w:object>
                <v:shape id="_x0000_i1053" o:spt="75" type="#_x0000_t75" style="height:18pt;width:18pt;" o:ole="t" filled="f" coordsize="21600,21600">
                  <v:path/>
                  <v:fill on="f" focussize="0,0"/>
                  <v:stroke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*2x -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4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 2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5" o:spt="75" type="#_x0000_t75" style="height:17.2pt;width:18.8pt;" o:ole="t" filled="f" coordsize="21600,21600">
                  <v:path/>
                  <v:fill on="f" focussize="0,0"/>
                  <v:stroke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2x = 3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6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 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57" o:spt="75" type="#_x0000_t75" style="height:30.5pt;width:12.5pt;" o:ole="t" filled="f" coordsize="21600,21600">
                  <v:path/>
                  <v:fill on="f" focussize="0,0"/>
                  <v:stroke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5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8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57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*2x - 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59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 -2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60" o:spt="75" type="#_x0000_t75" style="height:17.2pt;width:18.8pt;" o:ole="t" filled="f" coordsize="21600,21600">
                  <v:path/>
                  <v:fill on="f" focussize="0,0"/>
                  <v:stroke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2x = -</w: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61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 =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2" o:spt="75" type="#_x0000_t75" style="height:33.65pt;width:21.15pt;" o:ole="t" filled="f" coordsize="21600,21600">
                  <v:path/>
                  <v:fill on="f" focussize="0,0"/>
                  <v:stroke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61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>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: phương trình có hai nghiệm :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3" o:spt="75" type="#_x0000_t75" style="height:30.5pt;width:12.5pt;" o:ole="t" filled="f" coordsize="21600,21600">
                  <v:path/>
                  <v:fill on="f" focussize="0,0"/>
                  <v:stroke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>
                <v:shape id="_x0000_i1064" o:spt="75" type="#_x0000_t75" style="height:17.2pt;width:18.8pt;" o:ole="t" filled="f" coordsize="21600,21600">
                  <v:path/>
                  <v:fill on="f" focussize="0,0"/>
                  <v:stroke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6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;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5" o:spt="75" type="#_x0000_t75" style="height:33.65pt;width:21.15pt;" o:ole="t" filled="f" coordsize="21600,21600">
                  <v:path/>
                  <v:fill on="f" focussize="0,0"/>
                  <v:stroke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65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Bài 13/ 43 SGK: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a)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+ 8x = -2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+ 2.4x + 4 = -2 + 4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+ 2.4x + 4 = 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(x + 2)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= 2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>b)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+ 2x + 1 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6" o:spt="75" type="#_x0000_t75" style="height:30.5pt;width:11.75pt;" o:ole="t" filled="f" coordsize="21600,21600">
                  <v:path/>
                  <v:fill on="f" focussize="0,0"/>
                  <v:stroke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+ 1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+ 2x + 1 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7" o:spt="75" type="#_x0000_t75" style="height:30.5pt;width:12.5pt;" o:ole="t" filled="f" coordsize="21600,21600">
                  <v:path/>
                  <v:fill on="f" focussize="0,0"/>
                  <v:stroke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68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 (x + 1)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t xml:space="preserve">=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8" o:spt="75" type="#_x0000_t75" style="height:30.5pt;width:12.5pt;" o:ole="t" filled="f" coordsize="21600,21600">
                  <v:path/>
                  <v:fill on="f" focussize="0,0"/>
                  <v:stroke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u w:val="single"/>
                <w:lang w:val="nl-NL"/>
              </w:rPr>
              <w:t>Bài 14/43 SGK: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a)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+ 5x + 2 = 0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2x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+ 5x = - 2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69" o:spt="75" type="#_x0000_t75" style="height:30.5pt;width:12.5pt;" o:ole="t" filled="f" coordsize="21600,21600">
                  <v:path/>
                  <v:fill on="f" focussize="0,0"/>
                  <v:stroke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 = - 1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+2.x.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0" o:spt="75" type="#_x0000_t75" style="height:31.3pt;width:12.5pt;" o:ole="t" filled="f" coordsize="21600,21600">
                  <v:path/>
                  <v:fill on="f" focussize="0,0"/>
                  <v:stroke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7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+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1" o:spt="75" type="#_x0000_t75" style="height:30.5pt;width:17.2pt;" o:ole="t" filled="f" coordsize="21600,21600">
                  <v:path/>
                  <v:fill on="f" focussize="0,0"/>
                  <v:stroke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7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= - 1+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2" o:spt="75" type="#_x0000_t75" style="height:30.5pt;width:17.2pt;" o:ole="t" filled="f" coordsize="21600,21600">
                  <v:path/>
                  <v:fill on="f" focussize="0,0"/>
                  <v:stroke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7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sym w:font="Euclid Symbol" w:char="F0DB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(x +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3" o:spt="75" type="#_x0000_t75" style="height:30.5pt;width:12.5pt;" o:ole="t" filled="f" coordsize="21600,21600">
                  <v:path/>
                  <v:fill on="f" focussize="0,0"/>
                  <v:stroke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7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= 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4" o:spt="75" type="#_x0000_t75" style="height:30.5pt;width:15.65pt;" o:ole="t" filled="f" coordsize="21600,21600">
                  <v:path/>
                  <v:fill on="f" focussize="0,0"/>
                  <v:stroke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8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nl-NL"/>
              </w:rPr>
              <w:pict>
                <v:shape id="_x0000_s1026" o:spid="_x0000_s1026" o:spt="75" type="#_x0000_t75" style="position:absolute;left:0pt;margin-left:1.1pt;margin-top:25.5pt;height:12pt;width:17.25pt;z-index:251660288;mso-width-relative:page;mso-height-relative:page;" o:ole="t" filled="f" coordsize="21600,21600">
                  <v:path/>
                  <v:fill on="f" focussize="0,0"/>
                  <v:stroke/>
                  <v:imagedata r:id="rId83" o:title=""/>
                  <o:lock v:ext="edit" aspectratio="t"/>
                </v:shape>
                <o:OLEObject Type="Embed" ProgID="Equation.DSMT4" ShapeID="_x0000_s1026" DrawAspect="Content" ObjectID="_1468075775" r:id="rId82">
                  <o:LockedField>false</o:LockedField>
                </o:OLEObject>
              </w:pi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186690</wp:posOffset>
                      </wp:positionV>
                      <wp:extent cx="120650" cy="457200"/>
                      <wp:effectExtent l="4445" t="4445" r="1905" b="8255"/>
                      <wp:wrapNone/>
                      <wp:docPr id="185" name="Left Bracket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20650" cy="457200"/>
                              </a:xfrm>
                              <a:prstGeom prst="leftBracket">
                                <a:avLst>
                                  <a:gd name="adj" fmla="val 315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22.35pt;margin-top:14.7pt;height:36pt;width:9.5pt;z-index:251659264;mso-width-relative:page;mso-height-relative:page;" filled="f" stroked="t" coordsize="21600,21600" o:gfxdata="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eYr&#10;oNUAAAAIAQAADwAAAAAAAAABACAAAAAiAAAAZHJzL2Rvd25yZXYueG1sUEsBAhQAFAAAAAgAh07i&#10;QI28CBAlAgAAUAQAAA4AAAAAAAAAAQAgAAAAJAEAAGRycy9lMm9Eb2MueG1sUEsFBgAAAAAGAAYA&#10;WQEAALsFAAAAAA==&#10;" adj="1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x +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5" o:spt="75" type="#_x0000_t75" style="height:31.3pt;width:12.5pt;" o:ole="t" filled="f" coordsize="21600,21600">
                  <v:path/>
                  <v:fill on="f" focussize="0,0"/>
                  <v:stroke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6" r:id="rId8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6" o:spt="75" type="#_x0000_t75" style="height:31.3pt;width:12.5pt;" o:ole="t" filled="f" coordsize="21600,21600">
                  <v:path/>
                  <v:fill on="f" focussize="0,0"/>
                  <v:stroke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7" r:id="rId8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x =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7" o:spt="75" type="#_x0000_t75" style="height:31.3pt;width:12.5pt;" o:ole="t" filled="f" coordsize="21600,21600">
                  <v:path/>
                  <v:fill on="f" focussize="0,0"/>
                  <v:stroke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8" r:id="rId87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x +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8" o:spt="75" type="#_x0000_t75" style="height:31.3pt;width:12.5pt;" o:ole="t" filled="f" coordsize="21600,21600">
                  <v:path/>
                  <v:fill on="f" focussize="0,0"/>
                  <v:stroke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9" r:id="rId8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 -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79" o:spt="75" type="#_x0000_t75" style="height:31.3pt;width:12.5pt;" o:ole="t" filled="f" coordsize="21600,21600">
                  <v:path/>
                  <v:fill on="f" focussize="0,0"/>
                  <v:stroke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80" r:id="rId9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x = -2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 xml:space="preserve"> Vậy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bCs/>
                <w:i/>
                <w:sz w:val="28"/>
                <w:szCs w:val="28"/>
              </w:rPr>
              <w:t xml:space="preserve">Phương trình có hai nghiệm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=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>
                <v:shape id="_x0000_i1080" o:spt="75" type="#_x0000_t75" style="height:31.3pt;width:12.5pt;" o:ole="t" filled="f" coordsize="21600,21600">
                  <v:path/>
                  <v:fill on="f" focussize="0,0"/>
                  <v:stroke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1" r:id="rId9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; x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= -2</w:t>
            </w:r>
          </w:p>
        </w:tc>
      </w:tr>
      <w:tr>
        <w:tc>
          <w:tcPr>
            <w:tcW w:w="233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Làm bài 16/40 SBT, Bài 13/ 43 SGK</w:t>
            </w:r>
          </w:p>
        </w:tc>
      </w:tr>
    </w:tbl>
    <w:p>
      <w:pPr>
        <w:pStyle w:val="8"/>
        <w:spacing w:line="273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118" w:tblpY="593"/>
        <w:tblOverlap w:val="never"/>
        <w:tblW w:w="95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912"/>
      </w:tblGrid>
      <w:tr>
        <w:tc>
          <w:tcPr>
            <w:tcW w:w="2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c>
          <w:tcPr>
            <w:tcW w:w="26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>p</w:t>
            </w:r>
          </w:p>
        </w:tc>
        <w:tc>
          <w:tcPr>
            <w:tcW w:w="69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TIẾT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50 -S:</w:t>
            </w:r>
          </w:p>
          <w:p>
            <w:pPr>
              <w:pStyle w:val="7"/>
              <w:spacing w:before="120" w:after="12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§4. CÔNG THỨC NGHIỆM CỦA PHƯƠNG TRÌNH BẬC HAI</w:t>
            </w:r>
          </w:p>
          <w:p>
            <w:pPr>
              <w:spacing w:before="120" w:after="120" w:line="240" w:lineRule="auto"/>
              <w:ind w:left="36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§5. CÔNG THỨC NGHIÊM THU GỌN CỦA PHƯƠNG TRÌNH BẬC HAI</w:t>
            </w:r>
          </w:p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c>
          <w:tcPr>
            <w:tcW w:w="26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69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1.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Công thức nghiêm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-HS đọc nộ dung biến đổi phương trinh/SGK-43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-HS đọc -học công thức nghiệm/ SGK-44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2.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>LUYỆN TẬP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 Công thức nghiêm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a) Biến đổi phương trình: ax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+ bx  + c = 0 (a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81" o:spt="75" type="#_x0000_t75" style="height:11.75pt;width:11.75pt;" o:ole="t" filled="f" coordsize="21600,21600">
                  <v:path/>
                  <v:fill on="f" focussize="0,0"/>
                  <v:stroke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2" r:id="rId9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0 )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(1)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 được  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nl-NL"/>
              </w:rPr>
              <w:object>
                <v:shape id="_x0000_i1082" o:spt="75" type="#_x0000_t75" style="height:36.8pt;width:105.65pt;" o:ole="t" filled="f" coordsize="21600,21600">
                  <v:path/>
                  <v:fill on="f" focussize="0,0"/>
                  <v:stroke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3" r:id="rId9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(2).    Kí hiệu :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83" o:spt="75" type="#_x0000_t75" style="height:12.5pt;width:11.75pt;" o:ole="t" filled="f" coordsize="21600,21600">
                  <v:path/>
                  <v:fill on="f" focussize="0,0"/>
                  <v:stroke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4" r:id="rId9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=b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4ac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?1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Nếu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84" o:spt="75" type="#_x0000_t75" style="height:12.5pt;width:11.75pt;" o:ole="t" filled="f" coordsize="21600,21600">
                  <v:path/>
                  <v:fill on="f" focussize="0,0"/>
                  <v:stroke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5" r:id="rId9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&gt; 0 thì từ phương trình (2) suy ra </w:t>
            </w:r>
            <w:r>
              <w:rPr>
                <w:rFonts w:hint="default" w:ascii="Times New Roman" w:hAnsi="Times New Roman" w:cs="Times New Roman"/>
                <w:i/>
                <w:position w:val="-24"/>
                <w:sz w:val="28"/>
                <w:szCs w:val="28"/>
                <w:lang w:val="nl-NL"/>
              </w:rPr>
              <w:object>
                <v:shape id="_x0000_i1085" o:spt="75" type="#_x0000_t75" style="height:33.65pt;width:74.35pt;" o:ole="t" filled="f" coordsize="21600,21600">
                  <v:path/>
                  <v:fill on="f" focussize="0,0"/>
                  <v:stroke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6" r:id="rId10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Do đó phương trình (1) có hai nghiệm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86" o:spt="75" type="#_x0000_t75" style="height:33.65pt;width:45.4pt;" o:ole="t" filled="f" coordsize="21600,21600">
                  <v:path/>
                  <v:fill on="f" focussize="0,0"/>
                  <v:stroke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7" r:id="rId10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; 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87" o:spt="75" type="#_x0000_t75" style="height:33.65pt;width:45.4pt;" o:ole="t" filled="f" coordsize="21600,21600">
                  <v:path/>
                  <v:fill on="f" focussize="0,0"/>
                  <v:stroke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8" r:id="rId104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b) Nếu 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088" o:spt="75" type="#_x0000_t75" style="height:14.1pt;width:28.95pt;" o:ole="t" filled="f" coordsize="21600,21600">
                  <v:path/>
                  <v:fill on="f" focussize="0,0"/>
                  <v:stroke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9" r:id="rId10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thì từ  phương trình (2) suy ra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nl-NL"/>
              </w:rPr>
              <w:object>
                <v:shape id="_x0000_i1089" o:spt="75" type="#_x0000_t75" style="height:36.8pt;width:50.85pt;" o:ole="t" filled="f" coordsize="21600,21600">
                  <v:path/>
                  <v:fill on="f" focussize="0,0"/>
                  <v:stroke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90" r:id="rId10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do đó phương trình (1) có nghiệm kép 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=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90" o:spt="75" type="#_x0000_t75" style="height:30.5pt;width:18pt;" o:ole="t" filled="f" coordsize="21600,21600">
                  <v:path/>
                  <v:fill on="f" focussize="0,0"/>
                  <v:stroke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1" r:id="rId11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?2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91" o:spt="75" type="#_x0000_t75" style="height:30.5pt;width:96.25pt;" o:ole="t" filled="f" coordsize="21600,21600">
                  <v:path/>
                  <v:fill on="f" focussize="0,0"/>
                  <v:stroke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2" r:id="rId1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phương trình vn 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Kết luận chung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( sgk)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</w:rPr>
              <w:t>Ví dụ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Giải phương trình sau: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a)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x + 4 = 0 .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92" o:spt="75" type="#_x0000_t75" style="height:12.5pt;width:11.75pt;" o:ole="t" filled="f" coordsize="21600,21600">
                  <v:path/>
                  <v:fill on="f" focussize="0,0"/>
                  <v:stroke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3" r:id="rId1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1 – 16 = -15 &lt; 0. PT vô nghiệm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b)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 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4x +1 = 0.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93" o:spt="75" type="#_x0000_t75" style="height:12.5pt;width:11.75pt;" o:ole="t" filled="f" coordsize="21600,21600">
                  <v:path/>
                  <v:fill on="f" focussize="0,0"/>
                  <v:stroke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4" r:id="rId1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(-4)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4.4.1 = 16 – 16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PT có nghiệm kép: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nl-NL"/>
              </w:rPr>
              <w:object>
                <v:shape id="_x0000_i1094" o:spt="75" type="#_x0000_t75" style="height:36pt;width:38.35pt;" o:ole="t" filled="f" coordsize="21600,21600">
                  <v:path/>
                  <v:fill on="f" focussize="0,0"/>
                  <v:stroke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5" r:id="rId1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  <w:lang w:val="nl-NL"/>
              </w:rPr>
              <w:object>
                <v:shape id="_x0000_i1095" o:spt="75" type="#_x0000_t75" style="height:35.2pt;width:12.5pt;" o:ole="t" filled="f" coordsize="21600,21600">
                  <v:path/>
                  <v:fill on="f" focussize="0,0"/>
                  <v:stroke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6" r:id="rId118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c) 6x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x – 5 = 0.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96" o:spt="75" type="#_x0000_t75" style="height:12.5pt;width:11.75pt;" o:ole="t" filled="f" coordsize="21600,21600">
                  <v:path/>
                  <v:fill on="f" focussize="0,0"/>
                  <v:stroke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7" r:id="rId1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1 – 4.6 .(-5) = 1 + 120 = 121&gt;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PT có hai nghiệm phân biệt: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nl-NL"/>
              </w:rPr>
              <w:object>
                <v:shape id="_x0000_i1097" o:spt="75" type="#_x0000_t75" style="height:35.2pt;width:93.85pt;" o:ole="t" filled="f" coordsize="21600,21600">
                  <v:path/>
                  <v:fill on="f" focussize="0,0"/>
                  <v:stroke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8" r:id="rId1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;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  <w:lang w:val="nl-NL"/>
              </w:rPr>
              <w:object>
                <v:shape id="_x0000_i1098" o:spt="75" type="#_x0000_t75" style="height:34.45pt;width:115.9pt;" o:ole="t" filled="f" coordsize="21600,21600">
                  <v:path/>
                  <v:fill on="f" focussize="0,0"/>
                  <v:stroke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9" r:id="rId123">
                  <o:LockedField>false</o:LockedField>
                </o:OLEObject>
              </w:object>
            </w:r>
          </w:p>
          <w:p>
            <w:pPr>
              <w:tabs>
                <w:tab w:val="left" w:pos="951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Vậy: PT có hai nghiệm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nl-NL"/>
              </w:rPr>
              <w:object>
                <v:shape id="_x0000_i1099" o:spt="75" type="#_x0000_t75" style="height:36pt;width:12.5pt;" o:ole="t" filled="f" coordsize="21600,21600">
                  <v:path/>
                  <v:fill on="f" focussize="0,0"/>
                  <v:stroke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800" r:id="rId12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= -1</w:t>
            </w:r>
          </w:p>
          <w:p>
            <w:pPr>
              <w:tabs>
                <w:tab w:val="left" w:pos="951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?3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Áp dụng công thức nghiệm để giải các phương trình sau: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a) 5x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x + 2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b) 4x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4x + 1 = 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c) -3x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x + 5 = 0</w:t>
            </w:r>
          </w:p>
          <w:p>
            <w:pPr>
              <w:tabs>
                <w:tab w:val="left" w:pos="951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Chú 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Nếu phương trình ax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+ bx +c = 0</w:t>
            </w:r>
          </w:p>
          <w:p>
            <w:pPr>
              <w:tabs>
                <w:tab w:val="left" w:pos="951"/>
              </w:tabs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( a  </w:t>
            </w:r>
            <w:r>
              <w:rPr>
                <w:rFonts w:hint="default" w:ascii="Times New Roman" w:hAnsi="Times New Roman" w:cs="Times New Roman"/>
                <w:i/>
                <w:position w:val="-4"/>
                <w:sz w:val="28"/>
                <w:szCs w:val="28"/>
                <w:lang w:val="nl-NL"/>
              </w:rPr>
              <w:object>
                <v:shape id="_x0000_i1100" o:spt="75" type="#_x0000_t75" style="height:11.75pt;width:11.75pt;" o:ole="t" filled="f" coordsize="21600,21600">
                  <v:path/>
                  <v:fill on="f" focussize="0,0"/>
                  <v:stroke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1" r:id="rId12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0)  có a và c trái dấu tức ac &lt; 0 thì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position w:val="-4"/>
                <w:sz w:val="28"/>
                <w:szCs w:val="28"/>
                <w:lang w:val="nl-NL"/>
              </w:rPr>
              <w:object>
                <v:shape id="_x0000_i1101" o:spt="75" type="#_x0000_t75" style="height:12.5pt;width:11.75pt;" o:ole="t" filled="f" coordsize="21600,21600">
                  <v:path/>
                  <v:fill on="f" focussize="0,0"/>
                  <v:stroke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2" r:id="rId1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= b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– 4ac &gt; 0. Khi đó PT có hai nghiệm phân biệt</w:t>
            </w:r>
          </w:p>
        </w:tc>
      </w:tr>
      <w:tr>
        <w:tc>
          <w:tcPr>
            <w:tcW w:w="262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91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Làm bài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16 sgk, bài 20; 21 sbt/41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4"/>
        <w:tblW w:w="9562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7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7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120" w:after="12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TIẾT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49 -H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TỨ GIÁC NỘI TIỆP</w:t>
            </w:r>
          </w:p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7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BÀI GHI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Bài 55/89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 có 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2" o:spt="75" type="#_x0000_t75" style="height:17.2pt;width:28.95pt;" o:ole="t" filled="f" coordsize="21600,21600">
                  <v:path/>
                  <v:fill on="f" focussize="0,0"/>
                  <v:stroke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3" r:id="rId12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3" o:spt="75" type="#_x0000_t75" style="height:17.2pt;width:66.55pt;" o:ole="t" filled="f" coordsize="21600,21600">
                  <v:path/>
                  <v:fill on="f" focussize="0,0"/>
                  <v:stroke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4" r:id="rId13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softHyphen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= 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50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(1)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Tam giác MBC cân tại M (MB = MC) nên :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04" o:spt="75" type="#_x0000_t75" style="height:18pt;width:30.5pt;" o:ole="t" filled="f" coordsize="21600,21600">
                  <v:path/>
                  <v:fill on="f" focussize="0,0"/>
                  <v:stroke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5" r:id="rId1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105" o:spt="75" type="#_x0000_t75" style="height:33.65pt;width:84.5pt;" o:ole="t" filled="f" coordsize="21600,21600">
                  <v:path/>
                  <v:fill on="f" focussize="0,0"/>
                  <v:stroke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6" r:id="rId1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(2)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Tam giác MAB cân tại M (MA = MB) với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6" o:spt="75" type="#_x0000_t75" style="height:17.2pt;width:28.95pt;" o:ole="t" filled="f" coordsize="21600,21600">
                  <v:path/>
                  <v:fill on="f" focussize="0,0"/>
                  <v:stroke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7" r:id="rId1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50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theo 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 suy ra: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7" o:spt="75" type="#_x0000_t75" style="height:17.2pt;width:29.75pt;" o:ole="t" filled="f" coordsize="21600,21600">
                  <v:path/>
                  <v:fill on="f" focussize="0,0"/>
                  <v:stroke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8" r:id="rId13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9525</wp:posOffset>
                      </wp:positionV>
                      <wp:extent cx="223520" cy="27305"/>
                      <wp:effectExtent l="1270" t="4445" r="3810" b="6350"/>
                      <wp:wrapNone/>
                      <wp:docPr id="2513" name="Group 2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27305"/>
                                <a:chOff x="1977" y="12911"/>
                                <a:chExt cx="360" cy="180"/>
                              </a:xfrm>
                            </wpg:grpSpPr>
                            <wps:wsp>
                              <wps:cNvPr id="2514" name="Line 16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7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15" name="Line 16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7" y="12911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1pt;margin-top:0.75pt;height:2.15pt;width:17.6pt;z-index:251661312;mso-width-relative:page;mso-height-relative:page;" coordorigin="1977,12911" coordsize="360,180" o:gfxdata="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+s&#10;PZHVAAAABQEAAA8AAAAAAAAAAQAgAAAAIgAAAGRycy9kb3ducmV2LnhtbFBLAQIUABQAAAAIAIdO&#10;4kBopgTLXwIAALIGAAAOAAAAAAAAAAEAIAAAACQBAABkcnMvZTJvRG9jLnhtbFBLBQYAAAAABgAG&#10;AFkBAAD1BQAAAAA=&#10;">
                      <o:lock v:ext="edit" aspectratio="f"/>
                      <v:line id="Line 1674" o:spid="_x0000_s1026" o:spt="20" style="position:absolute;left:1977;top:12911;flip:y;height:180;width:180;" filled="f" stroked="t" coordsize="21600,21600" o:gfxdata="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B0E+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675" o:spid="_x0000_s1026" o:spt="20" style="position:absolute;left:2157;top:12911;height:180;width:180;" filled="f" stroked="t" coordsize="21600,21600" o:gfxdata="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NkPW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180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2.50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0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(3)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Tam giác MAD cân tại M (MA = MD) với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8" o:spt="75" type="#_x0000_t75" style="height:17.2pt;width:32.1pt;" o:ole="t" filled="f" coordsize="21600,21600">
                  <v:path/>
                  <v:fill on="f" focussize="0,0"/>
                  <v:stroke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9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theo giả thiết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 suy ra: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09" o:spt="75" type="#_x0000_t75" style="height:17.2pt;width:30.5pt;" o:ole="t" filled="f" coordsize="21600,21600">
                  <v:path/>
                  <v:fill on="f" focussize="0,0"/>
                  <v:stroke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10" r:id="rId14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180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2.30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120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(4)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Do đó: </w:t>
            </w:r>
            <w:r>
              <w:rPr>
                <w:rFonts w:hint="default" w:ascii="Times New Roman" w:hAnsi="Times New Roman" w:cs="Times New Roman"/>
                <w:position w:val="-20"/>
                <w:sz w:val="28"/>
                <w:szCs w:val="28"/>
                <w:lang w:val="nl-NL"/>
              </w:rPr>
              <w:object>
                <v:shape id="_x0000_i1110" o:spt="75" type="#_x0000_t75" style="height:26.6pt;width:206.6pt;" o:ole="t" filled="f" coordsize="21600,21600">
                  <v:path/>
                  <v:fill on="f" focussize="0,0"/>
                  <v:stroke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1" r:id="rId1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360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(120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+ 70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). Suy ra: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1" o:spt="75" type="#_x0000_t75" style="height:18pt;width:30.5pt;" o:ole="t" filled="f" coordsize="21600,21600">
                  <v:path/>
                  <v:fill on="f" focussize="0,0"/>
                  <v:stroke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2" r:id="rId1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90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Tam giác MCD là tam giác vụông cân (MC = MD và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2" o:spt="75" type="#_x0000_t75" style="height:18pt;width:30.5pt;" o:ole="t" filled="f" coordsize="21600,21600">
                  <v:path/>
                  <v:fill on="f" focussize="0,0"/>
                  <v:stroke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3" r:id="rId1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).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Suy ra: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3" o:spt="75" type="#_x0000_t75" style="height:18pt;width:78.25pt;" o:ole="t" filled="f" coordsize="21600,21600">
                  <v:path/>
                  <v:fill on="f" focussize="0,0"/>
                  <v:stroke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4" r:id="rId15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45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(5)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4" o:spt="75" type="#_x0000_t75" style="height:18pt;width:28.15pt;" o:ole="t" filled="f" coordsize="21600,21600">
                  <v:path/>
                  <v:fill on="f" focussize="0,0"/>
                  <v:stroke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5" r:id="rId1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180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– 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100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góc bù với góc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BAD do tứ giác ABCD là tứ giác nội tiếp đường tròn (M))</w:t>
            </w:r>
            <w:bookmarkStart w:id="0" w:name="_GoBack"/>
            <w:bookmarkEnd w:id="0"/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12700</wp:posOffset>
                  </wp:positionV>
                  <wp:extent cx="1238250" cy="1371600"/>
                  <wp:effectExtent l="0" t="0" r="0" b="0"/>
                  <wp:wrapNone/>
                  <wp:docPr id="2512" name="Picture 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 2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  <w:t>II. Bài tập: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Bài 58/90: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a)Theo giả thiết,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115" o:spt="75" type="#_x0000_t75" style="height:30.5pt;width:78.25pt;" o:ole="t" filled="f" coordsize="21600,21600">
                  <v:path/>
                  <v:fill on="f" focussize="0,0"/>
                  <v:stroke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6" r:id="rId15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116" o:spt="75" type="#_x0000_t75" style="height:30.5pt;width:12.5pt;" o:ole="t" filled="f" coordsize="21600,21600">
                  <v:path/>
                  <v:fill on="f" focussize="0,0"/>
                  <v:stroke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7" r:id="rId15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.60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7" o:spt="75" type="#_x0000_t75" style="height:18pt;width:115.9pt;" o:ole="t" filled="f" coordsize="21600,21600">
                  <v:path/>
                  <v:fill on="f" focussize="0,0"/>
                  <v:stroke/>
                  <v:imagedata r:id="rId160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8" r:id="rId1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tia CB nằm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giữa hai tia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CA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và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CD)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Euclid Symbol" w:char="F0DE"/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8" o:spt="75" type="#_x0000_t75" style="height:18pt;width:28.95pt;" o:ole="t" filled="f" coordsize="21600,21600">
                  <v:path/>
                  <v:fill on="f" focussize="0,0"/>
                  <v:stroke/>
                  <v:imagedata r:id="rId16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9" r:id="rId16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60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(1)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Do DB = DC nên tam giác BDC cân, suy ra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19" o:spt="75" type="#_x0000_t75" style="height:18pt;width:72.8pt;" o:ole="t" filled="f" coordsize="21600,21600">
                  <v:path/>
                  <v:fill on="f" focussize="0,0"/>
                  <v:stroke/>
                  <v:imagedata r:id="rId16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20" r:id="rId16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Từ đó: 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120" o:spt="75" type="#_x0000_t75" style="height:17.2pt;width:28.15pt;" o:ole="t" filled="f" coordsize="21600,21600">
                  <v:path/>
                  <v:fill on="f" focussize="0,0"/>
                  <v:stroke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1" r:id="rId16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= 60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+ 30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(2)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Từ (1) và (2) suy ra: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  <w:lang w:val="nl-NL"/>
              </w:rPr>
              <w:object>
                <v:shape id="_x0000_i1121" o:spt="75" type="#_x0000_t75" style="height:18pt;width:72pt;" o:ole="t" filled="f" coordsize="21600,21600">
                  <v:path/>
                  <v:fill on="f" focussize="0,0"/>
                  <v:stroke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2" r:id="rId16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= 180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do đó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tứ giác ABDC nội tiếp được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b) Vì ABD = 90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nên AD là đường kính của đường tròn ngoại tiếp tứ giác ABDC 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Do đó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tâm của đường tròn ngoại tiếp tứ giác ABDC là trung điểm của AD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pt-BR"/>
              </w:rPr>
              <w:t>Bài 60: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(SGK/ 90)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single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152650" cy="2200275"/>
                  <wp:effectExtent l="0" t="0" r="0" b="0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single"/>
                <w:lang w:val="pt-B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single"/>
                <w:lang w:val="pt-BR"/>
              </w:rPr>
              <w:t>Hướng dẫn: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Nối IM, IN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Ta có: </w:t>
            </w:r>
            <w:r>
              <w:rPr>
                <w:rFonts w:hint="default" w:ascii="Times New Roman" w:hAnsi="Times New Roman" w:cs="Times New Roman"/>
                <w:color w:val="000000"/>
                <w:position w:val="-76"/>
                <w:sz w:val="28"/>
                <w:szCs w:val="28"/>
              </w:rPr>
              <w:object>
                <v:shape id="_x0000_i1122" o:spt="75" type="#_x0000_t75" style="height:83.75pt;width:137pt;" o:ole="t" filled="f" coordsize="21600,21600">
                  <v:path/>
                  <v:fill on="f" focussize="0,0"/>
                  <v:stroke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3" r:id="rId17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(các tứ giác nội tiếp nên góc ngoài tại một đỉnh bằng góc trong của đỉnh đối diện)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Hai góc này ở vị trí so le trong nên QR//ST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56, 57, 59, 60 /87 SGK.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4"/>
        <w:tblW w:w="9513" w:type="dxa"/>
        <w:tblInd w:w="-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5"/>
        <w:gridCol w:w="6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6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120" w:after="12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TIẾT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50 - 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§8. ĐƯỜNG TRÒN NGOẠI TIẾP – ĐƯỜNG TRÒN NỘI TIẾP</w:t>
            </w:r>
          </w:p>
          <w:p>
            <w:pPr>
              <w:pStyle w:val="6"/>
              <w:spacing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</w:tc>
        <w:tc>
          <w:tcPr>
            <w:tcW w:w="6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 Định nghĩa</w:t>
            </w:r>
          </w:p>
          <w:p>
            <w:pPr>
              <w:pStyle w:val="5"/>
              <w:tabs>
                <w:tab w:val="left" w:pos="3375"/>
              </w:tabs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  <w:lang w:val="vi-VN"/>
              </w:rPr>
              <w:t>HS đọc mục 1 trang 90 SGK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  <w:t>đọc định nghĩa trang 91 SGK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Hoạt động 2: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sz w:val="28"/>
                <w:szCs w:val="28"/>
                <w:lang w:val="nl-NL"/>
              </w:rPr>
              <w:t xml:space="preserve">Định lý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HS trả lời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  <w:lang w:val="vi-VN"/>
              </w:rPr>
              <w:t>Dựa vào kết quả ở trên cho biết ta vẽ được bao nhiêu đường tròn ngoại tiếp, bao nhiêu đường tròn nội tiếp lục giác đều ABCDEF?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Hoạt động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LUYỆN TẬP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Nêu định nghĩa đường tròn ngoại tiếp đa giác , nội tiếp đa giác ? 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Phát biểu định lý và nêu cách xác định tâm của đa giác đều ?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vi-VN"/>
              </w:rPr>
              <w:t>BT thêm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BÀI GHI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sz w:val="28"/>
                <w:szCs w:val="28"/>
              </w:rPr>
              <w:t xml:space="preserve">1. Định nghĩa (sgk)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37465</wp:posOffset>
                  </wp:positionV>
                  <wp:extent cx="2428875" cy="2098675"/>
                  <wp:effectExtent l="0" t="0" r="0" b="0"/>
                  <wp:wrapNone/>
                  <wp:docPr id="2521" name="Picture 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Picture 2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09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218440</wp:posOffset>
                  </wp:positionV>
                  <wp:extent cx="968375" cy="931545"/>
                  <wp:effectExtent l="0" t="0" r="0" b="0"/>
                  <wp:wrapNone/>
                  <wp:docPr id="2520" name="Picture 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 2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?a)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  <w:t xml:space="preserve">Vẽ đường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  <w:t xml:space="preserve">tròn tâm O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  <w:t xml:space="preserve">bán kính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R = 2cm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233045</wp:posOffset>
                  </wp:positionV>
                  <wp:extent cx="1224280" cy="1400175"/>
                  <wp:effectExtent l="0" t="0" r="0" b="0"/>
                  <wp:wrapNone/>
                  <wp:docPr id="2518" name="Picture 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 2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110490</wp:posOffset>
                  </wp:positionV>
                  <wp:extent cx="1123950" cy="1285875"/>
                  <wp:effectExtent l="0" t="0" r="0" b="0"/>
                  <wp:wrapNone/>
                  <wp:docPr id="2519" name="Picture 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Picture 2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b)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  <w:t xml:space="preserve">Vẽ lục giác đều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ABCDEF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c) Các tam giácAOB, BOC, COD, DOE, EOF, FOA đều cân tại O suy ra: OG, OH, OI, OK, OL, OM đều lần lượt là các đườngtrung trực của các tam giác trên nên ta có : AG = BH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= CI  = DK = EL = FM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</w:rPr>
              <w:t xml:space="preserve">cùng bằng một nữa cạnh đa giác đều 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ABCDEF)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Xét các tam giác vụông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AOG, BOH, COI, DOK, 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EOL, FOM chúng bằng nhau theo trường hợp cạnh huyền và một cạnh góc vụông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>Suy ra: OG = OH = OI =  OK = OL = OM = r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311785</wp:posOffset>
                  </wp:positionV>
                  <wp:extent cx="1270635" cy="1454150"/>
                  <wp:effectExtent l="0" t="0" r="0" b="0"/>
                  <wp:wrapNone/>
                  <wp:docPr id="2517" name="Picture 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 2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>Hay tâm O cách đều các cạnh của lục giác đều ABCDEF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 xml:space="preserve">d)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8"/>
                <w:szCs w:val="28"/>
                <w:lang w:val="nl-NL"/>
              </w:rPr>
              <w:t xml:space="preserve">Vẽ đường tròn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  <w:t>(O; r)</w:t>
            </w: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nl-NL"/>
              </w:rPr>
            </w:pPr>
          </w:p>
          <w:p>
            <w:pPr>
              <w:pStyle w:val="5"/>
              <w:spacing w:before="120" w:after="120" w:line="240" w:lineRule="auto"/>
              <w:rPr>
                <w:rFonts w:hint="default" w:ascii="Times New Roman" w:hAnsi="Times New Roman" w:cs="Times New Roman"/>
                <w:bCs w:val="0"/>
                <w:i w:val="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 w:val="0"/>
                <w:i w:val="0"/>
                <w:sz w:val="28"/>
                <w:szCs w:val="28"/>
                <w:lang w:val="nl-NL"/>
              </w:rPr>
              <w:t>2. Định lý: (</w:t>
            </w:r>
            <w:r>
              <w:rPr>
                <w:rFonts w:hint="default" w:ascii="Times New Roman" w:hAnsi="Times New Roman" w:cs="Times New Roman"/>
                <w:bCs w:val="0"/>
                <w:i w:val="0"/>
                <w:iCs w:val="0"/>
                <w:sz w:val="28"/>
                <w:szCs w:val="28"/>
                <w:lang w:val="nl-NL"/>
              </w:rPr>
              <w:t>sgk</w:t>
            </w:r>
            <w:r>
              <w:rPr>
                <w:rFonts w:hint="default" w:ascii="Times New Roman" w:hAnsi="Times New Roman" w:cs="Times New Roman"/>
                <w:bCs w:val="0"/>
                <w:i w:val="0"/>
                <w:sz w:val="28"/>
                <w:szCs w:val="28"/>
                <w:lang w:val="nl-NL"/>
              </w:rPr>
              <w:t>)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Làm Bài tập 3: Cho lục giác đều ABCDEF nội tiếp (O ; R), nối A với C, A với E, C với E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a) Tam giác ACE là tam giác gì ?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b) Hãy nêu cách vẽ tam giác đều nội tiếp đường tròn ?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c) Gọi cạnh tam giác ACE là a. Hãy tính a theo R ?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1638300" cy="1714500"/>
                  <wp:effectExtent l="0" t="0" r="0" b="0"/>
                  <wp:docPr id="9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a) Ta có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position w:val="-6"/>
                <w:sz w:val="28"/>
                <w:szCs w:val="28"/>
              </w:rPr>
              <w:object>
                <v:shape id="_x0000_i1123" o:spt="75" type="#_x0000_t75" style="height:21.15pt;width:226.1pt;" o:ole="t" filled="f" coordsize="21600,21600">
                  <v:path/>
                  <v:fill on="f" focussize="0,0"/>
                  <v:stroke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4" r:id="rId17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=&gt; AC = CE = AE =&gt; Tam giác ACE là tam giác đều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b) Cách vẽ: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- Trước hết vẽ các đỉnh của lục giác đều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- Nối các điểm chia cách nhau một điểm thì ta được tam giác đều.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- Cách khác: Vẽ các góc ở tâm bằng nhau.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position w:val="-6"/>
                <w:sz w:val="28"/>
                <w:szCs w:val="28"/>
              </w:rPr>
              <w:object>
                <v:shape id="_x0000_i1124" o:spt="75" type="#_x0000_t75" style="height:21.15pt;width:185.55pt;" o:ole="t" filled="f" coordsize="21600,21600">
                  <v:path/>
                  <v:fill on="f" focussize="0,0"/>
                  <v:stroke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5" r:id="rId180">
                  <o:LockedField>false</o:LockedField>
                </o:OLEObject>
              </w:objec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c) Nối AD =&gt; sđ</w:t>
            </w:r>
            <w:r>
              <w:rPr>
                <w:rFonts w:hint="default" w:ascii="Times New Roman" w:hAnsi="Times New Roman" w:cs="Times New Roman"/>
                <w:color w:val="000000"/>
                <w:position w:val="-6"/>
                <w:sz w:val="28"/>
                <w:szCs w:val="28"/>
              </w:rPr>
              <w:object>
                <v:shape id="_x0000_i1125" o:spt="75" type="#_x0000_t75" style="height:21.15pt;width:68.1pt;" o:ole="t" filled="f" coordsize="21600,21600">
                  <v:path/>
                  <v:fill on="f" focussize="0,0"/>
                  <v:stroke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6" r:id="rId1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do đó AD là đường kính =&gt; Tam giác ACD vụông tại C. Có AD = 2R, CD = R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pt-BR"/>
              </w:rPr>
              <w:t>- áp dụng định lí Py-Ta-Go trong tam giác vụông ACD, ta có: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=&gt; AC = R</w:t>
            </w:r>
            <w:r>
              <w:rPr>
                <w:rFonts w:hint="default" w:ascii="Times New Roman" w:hAnsi="Times New Roman" w:cs="Times New Roman"/>
                <w:color w:val="000000"/>
                <w:position w:val="-8"/>
                <w:sz w:val="28"/>
                <w:szCs w:val="28"/>
              </w:rPr>
              <w:object>
                <v:shape id="_x0000_i1126" o:spt="75" type="#_x0000_t75" style="height:21.9pt;width:28.15pt;" o:ole="t" filled="f" coordsize="21600,21600">
                  <v:path/>
                  <v:fill on="f" focussize="0,0"/>
                  <v:stroke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7" r:id="rId18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=&gt; a = R</w:t>
            </w:r>
            <w:r>
              <w:rPr>
                <w:rFonts w:hint="default" w:ascii="Times New Roman" w:hAnsi="Times New Roman" w:cs="Times New Roman"/>
                <w:color w:val="000000"/>
                <w:position w:val="-8"/>
                <w:sz w:val="28"/>
                <w:szCs w:val="28"/>
              </w:rPr>
              <w:object>
                <v:shape id="_x0000_i1127" o:spt="75" type="#_x0000_t75" style="height:21.9pt;width:28.15pt;" o:ole="t" filled="f" coordsize="21600,21600">
                  <v:path/>
                  <v:fill on="f" focussize="0,0"/>
                  <v:stroke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8" r:id="rId186">
                  <o:LockedField>false</o:LockedField>
                </o:OLEObject>
              </w:objec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Hoạt động 2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vi-VN"/>
              </w:rPr>
              <w:t>HS học định nghĩa và định lý trong bài vừa học</w:t>
            </w:r>
          </w:p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8"/>
                <w:szCs w:val="28"/>
                <w:u w:val="single"/>
              </w:rPr>
              <w:t>Bài 61/ 91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7" w:h="16840"/>
      <w:pgMar w:top="1134" w:right="851" w:bottom="1134" w:left="1701" w:header="720" w:footer="147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Euclid Symbol">
    <w:panose1 w:val="05050102010706020507"/>
    <w:charset w:val="02"/>
    <w:family w:val="roman"/>
    <w:pitch w:val="default"/>
    <w:sig w:usb0="8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C4"/>
    <w:rsid w:val="009D4F45"/>
    <w:rsid w:val="009E1BA4"/>
    <w:rsid w:val="00CC47C4"/>
    <w:rsid w:val="0B6D17F6"/>
    <w:rsid w:val="0D9B2A60"/>
    <w:rsid w:val="149647D6"/>
    <w:rsid w:val="65BB0DA5"/>
    <w:rsid w:val="73DA65F1"/>
    <w:rsid w:val="7C7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color w:val="auto"/>
      <w:sz w:val="24"/>
      <w:szCs w:val="24"/>
      <w:lang w:val="en-GB" w:eastAsia="en-GB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unhideWhenUsed/>
    <w:qFormat/>
    <w:uiPriority w:val="99"/>
  </w:style>
  <w:style w:type="paragraph" w:styleId="7">
    <w:name w:val="Title"/>
    <w:basedOn w:val="1"/>
    <w:link w:val="9"/>
    <w:qFormat/>
    <w:uiPriority w:val="99"/>
    <w:pPr>
      <w:jc w:val="center"/>
      <w:outlineLvl w:val="0"/>
    </w:pPr>
    <w:rPr>
      <w:rFonts w:ascii="Arial" w:hAnsi="Arial" w:eastAsia="Calibri" w:cs="Arial"/>
      <w:b/>
      <w:bCs/>
    </w:rPr>
  </w:style>
  <w:style w:type="paragraph" w:styleId="8">
    <w:name w:val="List Paragraph"/>
    <w:basedOn w:val="1"/>
    <w:qFormat/>
    <w:uiPriority w:val="99"/>
    <w:pPr>
      <w:spacing w:line="256" w:lineRule="auto"/>
      <w:contextualSpacing/>
    </w:pPr>
  </w:style>
  <w:style w:type="character" w:customStyle="1" w:styleId="9">
    <w:name w:val="Title Char"/>
    <w:basedOn w:val="3"/>
    <w:link w:val="7"/>
    <w:qFormat/>
    <w:uiPriority w:val="99"/>
    <w:rPr>
      <w:rFonts w:ascii="Arial" w:hAnsi="Arial" w:eastAsia="Calibri" w:cs="Arial"/>
      <w:b/>
      <w:bCs/>
      <w:color w:val="auto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3.wmf"/><Relationship Id="rId98" Type="http://schemas.openxmlformats.org/officeDocument/2006/relationships/oleObject" Target="embeddings/oleObject61.bin"/><Relationship Id="rId97" Type="http://schemas.openxmlformats.org/officeDocument/2006/relationships/image" Target="media/image32.wmf"/><Relationship Id="rId96" Type="http://schemas.openxmlformats.org/officeDocument/2006/relationships/oleObject" Target="embeddings/oleObject60.bin"/><Relationship Id="rId95" Type="http://schemas.openxmlformats.org/officeDocument/2006/relationships/image" Target="media/image31.wmf"/><Relationship Id="rId94" Type="http://schemas.openxmlformats.org/officeDocument/2006/relationships/oleObject" Target="embeddings/oleObject59.bin"/><Relationship Id="rId93" Type="http://schemas.openxmlformats.org/officeDocument/2006/relationships/image" Target="media/image30.wmf"/><Relationship Id="rId92" Type="http://schemas.openxmlformats.org/officeDocument/2006/relationships/oleObject" Target="embeddings/oleObject58.bin"/><Relationship Id="rId91" Type="http://schemas.openxmlformats.org/officeDocument/2006/relationships/oleObject" Target="embeddings/oleObject57.bin"/><Relationship Id="rId90" Type="http://schemas.openxmlformats.org/officeDocument/2006/relationships/oleObject" Target="embeddings/oleObject56.bin"/><Relationship Id="rId9" Type="http://schemas.openxmlformats.org/officeDocument/2006/relationships/image" Target="media/image2.wmf"/><Relationship Id="rId89" Type="http://schemas.openxmlformats.org/officeDocument/2006/relationships/oleObject" Target="embeddings/oleObject55.bin"/><Relationship Id="rId88" Type="http://schemas.openxmlformats.org/officeDocument/2006/relationships/image" Target="media/image29.wmf"/><Relationship Id="rId87" Type="http://schemas.openxmlformats.org/officeDocument/2006/relationships/oleObject" Target="embeddings/oleObject54.bin"/><Relationship Id="rId86" Type="http://schemas.openxmlformats.org/officeDocument/2006/relationships/image" Target="media/image28.wmf"/><Relationship Id="rId85" Type="http://schemas.openxmlformats.org/officeDocument/2006/relationships/oleObject" Target="embeddings/oleObject53.bin"/><Relationship Id="rId84" Type="http://schemas.openxmlformats.org/officeDocument/2006/relationships/oleObject" Target="embeddings/oleObject52.bin"/><Relationship Id="rId83" Type="http://schemas.openxmlformats.org/officeDocument/2006/relationships/image" Target="media/image27.wmf"/><Relationship Id="rId82" Type="http://schemas.openxmlformats.org/officeDocument/2006/relationships/oleObject" Target="embeddings/oleObject51.bin"/><Relationship Id="rId81" Type="http://schemas.openxmlformats.org/officeDocument/2006/relationships/image" Target="media/image26.wmf"/><Relationship Id="rId8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79" Type="http://schemas.openxmlformats.org/officeDocument/2006/relationships/image" Target="media/image25.wmf"/><Relationship Id="rId78" Type="http://schemas.openxmlformats.org/officeDocument/2006/relationships/oleObject" Target="embeddings/oleObject49.bin"/><Relationship Id="rId77" Type="http://schemas.openxmlformats.org/officeDocument/2006/relationships/oleObject" Target="embeddings/oleObject48.bin"/><Relationship Id="rId76" Type="http://schemas.openxmlformats.org/officeDocument/2006/relationships/image" Target="media/image24.wmf"/><Relationship Id="rId75" Type="http://schemas.openxmlformats.org/officeDocument/2006/relationships/oleObject" Target="embeddings/oleObject47.bin"/><Relationship Id="rId74" Type="http://schemas.openxmlformats.org/officeDocument/2006/relationships/image" Target="media/image23.wmf"/><Relationship Id="rId73" Type="http://schemas.openxmlformats.org/officeDocument/2006/relationships/oleObject" Target="embeddings/oleObject46.bin"/><Relationship Id="rId72" Type="http://schemas.openxmlformats.org/officeDocument/2006/relationships/image" Target="media/image22.wmf"/><Relationship Id="rId71" Type="http://schemas.openxmlformats.org/officeDocument/2006/relationships/oleObject" Target="embeddings/oleObject45.bin"/><Relationship Id="rId70" Type="http://schemas.openxmlformats.org/officeDocument/2006/relationships/oleObject" Target="embeddings/oleObject44.bin"/><Relationship Id="rId7" Type="http://schemas.openxmlformats.org/officeDocument/2006/relationships/image" Target="media/image1.wmf"/><Relationship Id="rId69" Type="http://schemas.openxmlformats.org/officeDocument/2006/relationships/image" Target="media/image21.wmf"/><Relationship Id="rId68" Type="http://schemas.openxmlformats.org/officeDocument/2006/relationships/oleObject" Target="embeddings/oleObject43.bin"/><Relationship Id="rId67" Type="http://schemas.openxmlformats.org/officeDocument/2006/relationships/image" Target="media/image20.wmf"/><Relationship Id="rId66" Type="http://schemas.openxmlformats.org/officeDocument/2006/relationships/oleObject" Target="embeddings/oleObject42.bin"/><Relationship Id="rId65" Type="http://schemas.openxmlformats.org/officeDocument/2006/relationships/oleObject" Target="embeddings/oleObject41.bin"/><Relationship Id="rId64" Type="http://schemas.openxmlformats.org/officeDocument/2006/relationships/oleObject" Target="embeddings/oleObject40.bin"/><Relationship Id="rId63" Type="http://schemas.openxmlformats.org/officeDocument/2006/relationships/oleObject" Target="embeddings/oleObject39.bin"/><Relationship Id="rId62" Type="http://schemas.openxmlformats.org/officeDocument/2006/relationships/image" Target="media/image19.wmf"/><Relationship Id="rId61" Type="http://schemas.openxmlformats.org/officeDocument/2006/relationships/oleObject" Target="embeddings/oleObject38.bin"/><Relationship Id="rId60" Type="http://schemas.openxmlformats.org/officeDocument/2006/relationships/oleObject" Target="embeddings/oleObject37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6.bin"/><Relationship Id="rId58" Type="http://schemas.openxmlformats.org/officeDocument/2006/relationships/oleObject" Target="embeddings/oleObject35.bin"/><Relationship Id="rId57" Type="http://schemas.openxmlformats.org/officeDocument/2006/relationships/oleObject" Target="embeddings/oleObject34.bin"/><Relationship Id="rId56" Type="http://schemas.openxmlformats.org/officeDocument/2006/relationships/image" Target="media/image18.wmf"/><Relationship Id="rId55" Type="http://schemas.openxmlformats.org/officeDocument/2006/relationships/oleObject" Target="embeddings/oleObject33.bin"/><Relationship Id="rId54" Type="http://schemas.openxmlformats.org/officeDocument/2006/relationships/oleObject" Target="embeddings/oleObject32.bin"/><Relationship Id="rId53" Type="http://schemas.openxmlformats.org/officeDocument/2006/relationships/image" Target="media/image17.wmf"/><Relationship Id="rId52" Type="http://schemas.openxmlformats.org/officeDocument/2006/relationships/oleObject" Target="embeddings/oleObject31.bin"/><Relationship Id="rId51" Type="http://schemas.openxmlformats.org/officeDocument/2006/relationships/oleObject" Target="embeddings/oleObject30.bin"/><Relationship Id="rId50" Type="http://schemas.openxmlformats.org/officeDocument/2006/relationships/image" Target="media/image16.wmf"/><Relationship Id="rId5" Type="http://schemas.openxmlformats.org/officeDocument/2006/relationships/theme" Target="theme/theme1.xml"/><Relationship Id="rId49" Type="http://schemas.openxmlformats.org/officeDocument/2006/relationships/oleObject" Target="embeddings/oleObject29.bin"/><Relationship Id="rId48" Type="http://schemas.openxmlformats.org/officeDocument/2006/relationships/oleObject" Target="embeddings/oleObject28.bin"/><Relationship Id="rId47" Type="http://schemas.openxmlformats.org/officeDocument/2006/relationships/oleObject" Target="embeddings/oleObject27.bin"/><Relationship Id="rId46" Type="http://schemas.openxmlformats.org/officeDocument/2006/relationships/image" Target="media/image15.wmf"/><Relationship Id="rId45" Type="http://schemas.openxmlformats.org/officeDocument/2006/relationships/oleObject" Target="embeddings/oleObject26.bin"/><Relationship Id="rId44" Type="http://schemas.openxmlformats.org/officeDocument/2006/relationships/oleObject" Target="embeddings/oleObject25.bin"/><Relationship Id="rId43" Type="http://schemas.openxmlformats.org/officeDocument/2006/relationships/oleObject" Target="embeddings/oleObject24.bin"/><Relationship Id="rId42" Type="http://schemas.openxmlformats.org/officeDocument/2006/relationships/image" Target="media/image14.wmf"/><Relationship Id="rId41" Type="http://schemas.openxmlformats.org/officeDocument/2006/relationships/oleObject" Target="embeddings/oleObject23.bin"/><Relationship Id="rId40" Type="http://schemas.openxmlformats.org/officeDocument/2006/relationships/image" Target="media/image13.wmf"/><Relationship Id="rId4" Type="http://schemas.openxmlformats.org/officeDocument/2006/relationships/endnotes" Target="endnotes.xml"/><Relationship Id="rId39" Type="http://schemas.openxmlformats.org/officeDocument/2006/relationships/oleObject" Target="embeddings/oleObject22.bin"/><Relationship Id="rId38" Type="http://schemas.openxmlformats.org/officeDocument/2006/relationships/image" Target="media/image12.wmf"/><Relationship Id="rId37" Type="http://schemas.openxmlformats.org/officeDocument/2006/relationships/oleObject" Target="embeddings/oleObject21.bin"/><Relationship Id="rId36" Type="http://schemas.openxmlformats.org/officeDocument/2006/relationships/image" Target="media/image11.wmf"/><Relationship Id="rId35" Type="http://schemas.openxmlformats.org/officeDocument/2006/relationships/oleObject" Target="embeddings/oleObject20.bin"/><Relationship Id="rId34" Type="http://schemas.openxmlformats.org/officeDocument/2006/relationships/image" Target="media/image10.wmf"/><Relationship Id="rId33" Type="http://schemas.openxmlformats.org/officeDocument/2006/relationships/oleObject" Target="embeddings/oleObject19.bin"/><Relationship Id="rId32" Type="http://schemas.openxmlformats.org/officeDocument/2006/relationships/image" Target="media/image9.wmf"/><Relationship Id="rId31" Type="http://schemas.openxmlformats.org/officeDocument/2006/relationships/oleObject" Target="embeddings/oleObject18.bin"/><Relationship Id="rId30" Type="http://schemas.openxmlformats.org/officeDocument/2006/relationships/image" Target="media/image8.wmf"/><Relationship Id="rId3" Type="http://schemas.openxmlformats.org/officeDocument/2006/relationships/footnotes" Target="footnotes.xml"/><Relationship Id="rId29" Type="http://schemas.openxmlformats.org/officeDocument/2006/relationships/oleObject" Target="embeddings/oleObject17.bin"/><Relationship Id="rId28" Type="http://schemas.openxmlformats.org/officeDocument/2006/relationships/oleObject" Target="embeddings/oleObject16.bin"/><Relationship Id="rId27" Type="http://schemas.openxmlformats.org/officeDocument/2006/relationships/image" Target="media/image7.wmf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oleObject" Target="embeddings/oleObject13.bin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8" Type="http://schemas.openxmlformats.org/officeDocument/2006/relationships/fontTable" Target="fontTable.xml"/><Relationship Id="rId187" Type="http://schemas.openxmlformats.org/officeDocument/2006/relationships/customXml" Target="../customXml/item1.xml"/><Relationship Id="rId186" Type="http://schemas.openxmlformats.org/officeDocument/2006/relationships/oleObject" Target="embeddings/oleObject104.bin"/><Relationship Id="rId185" Type="http://schemas.openxmlformats.org/officeDocument/2006/relationships/image" Target="media/image77.wmf"/><Relationship Id="rId184" Type="http://schemas.openxmlformats.org/officeDocument/2006/relationships/oleObject" Target="embeddings/oleObject103.bin"/><Relationship Id="rId183" Type="http://schemas.openxmlformats.org/officeDocument/2006/relationships/image" Target="media/image76.wmf"/><Relationship Id="rId182" Type="http://schemas.openxmlformats.org/officeDocument/2006/relationships/oleObject" Target="embeddings/oleObject102.bin"/><Relationship Id="rId181" Type="http://schemas.openxmlformats.org/officeDocument/2006/relationships/image" Target="media/image75.wmf"/><Relationship Id="rId180" Type="http://schemas.openxmlformats.org/officeDocument/2006/relationships/oleObject" Target="embeddings/oleObject101.bin"/><Relationship Id="rId18" Type="http://schemas.openxmlformats.org/officeDocument/2006/relationships/image" Target="media/image6.wmf"/><Relationship Id="rId179" Type="http://schemas.openxmlformats.org/officeDocument/2006/relationships/image" Target="media/image74.wmf"/><Relationship Id="rId178" Type="http://schemas.openxmlformats.org/officeDocument/2006/relationships/oleObject" Target="embeddings/oleObject100.bin"/><Relationship Id="rId177" Type="http://schemas.openxmlformats.org/officeDocument/2006/relationships/image" Target="media/image73.png"/><Relationship Id="rId176" Type="http://schemas.openxmlformats.org/officeDocument/2006/relationships/image" Target="media/image72.emf"/><Relationship Id="rId175" Type="http://schemas.openxmlformats.org/officeDocument/2006/relationships/image" Target="media/image71.emf"/><Relationship Id="rId174" Type="http://schemas.openxmlformats.org/officeDocument/2006/relationships/image" Target="media/image70.emf"/><Relationship Id="rId173" Type="http://schemas.openxmlformats.org/officeDocument/2006/relationships/image" Target="media/image69.emf"/><Relationship Id="rId172" Type="http://schemas.openxmlformats.org/officeDocument/2006/relationships/image" Target="media/image68.emf"/><Relationship Id="rId171" Type="http://schemas.openxmlformats.org/officeDocument/2006/relationships/image" Target="media/image67.wmf"/><Relationship Id="rId170" Type="http://schemas.openxmlformats.org/officeDocument/2006/relationships/oleObject" Target="embeddings/oleObject99.bin"/><Relationship Id="rId17" Type="http://schemas.openxmlformats.org/officeDocument/2006/relationships/oleObject" Target="embeddings/oleObject7.bin"/><Relationship Id="rId169" Type="http://schemas.openxmlformats.org/officeDocument/2006/relationships/image" Target="media/image66.emf"/><Relationship Id="rId168" Type="http://schemas.openxmlformats.org/officeDocument/2006/relationships/image" Target="media/image65.wmf"/><Relationship Id="rId167" Type="http://schemas.openxmlformats.org/officeDocument/2006/relationships/oleObject" Target="embeddings/oleObject98.bin"/><Relationship Id="rId166" Type="http://schemas.openxmlformats.org/officeDocument/2006/relationships/image" Target="media/image64.wmf"/><Relationship Id="rId165" Type="http://schemas.openxmlformats.org/officeDocument/2006/relationships/oleObject" Target="embeddings/oleObject97.bin"/><Relationship Id="rId164" Type="http://schemas.openxmlformats.org/officeDocument/2006/relationships/image" Target="media/image63.wmf"/><Relationship Id="rId163" Type="http://schemas.openxmlformats.org/officeDocument/2006/relationships/oleObject" Target="embeddings/oleObject96.bin"/><Relationship Id="rId162" Type="http://schemas.openxmlformats.org/officeDocument/2006/relationships/image" Target="media/image62.wmf"/><Relationship Id="rId161" Type="http://schemas.openxmlformats.org/officeDocument/2006/relationships/oleObject" Target="embeddings/oleObject95.bin"/><Relationship Id="rId160" Type="http://schemas.openxmlformats.org/officeDocument/2006/relationships/image" Target="media/image61.wmf"/><Relationship Id="rId16" Type="http://schemas.openxmlformats.org/officeDocument/2006/relationships/image" Target="media/image5.wmf"/><Relationship Id="rId159" Type="http://schemas.openxmlformats.org/officeDocument/2006/relationships/oleObject" Target="embeddings/oleObject94.bin"/><Relationship Id="rId158" Type="http://schemas.openxmlformats.org/officeDocument/2006/relationships/image" Target="media/image60.wmf"/><Relationship Id="rId157" Type="http://schemas.openxmlformats.org/officeDocument/2006/relationships/oleObject" Target="embeddings/oleObject93.bin"/><Relationship Id="rId156" Type="http://schemas.openxmlformats.org/officeDocument/2006/relationships/image" Target="media/image59.wmf"/><Relationship Id="rId155" Type="http://schemas.openxmlformats.org/officeDocument/2006/relationships/oleObject" Target="embeddings/oleObject92.bin"/><Relationship Id="rId154" Type="http://schemas.openxmlformats.org/officeDocument/2006/relationships/image" Target="media/image58.emf"/><Relationship Id="rId153" Type="http://schemas.openxmlformats.org/officeDocument/2006/relationships/image" Target="media/image57.wmf"/><Relationship Id="rId152" Type="http://schemas.openxmlformats.org/officeDocument/2006/relationships/oleObject" Target="embeddings/oleObject91.bin"/><Relationship Id="rId151" Type="http://schemas.openxmlformats.org/officeDocument/2006/relationships/image" Target="media/image56.wmf"/><Relationship Id="rId150" Type="http://schemas.openxmlformats.org/officeDocument/2006/relationships/oleObject" Target="embeddings/oleObject90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9.bin"/><Relationship Id="rId148" Type="http://schemas.openxmlformats.org/officeDocument/2006/relationships/image" Target="media/image55.wmf"/><Relationship Id="rId147" Type="http://schemas.openxmlformats.org/officeDocument/2006/relationships/oleObject" Target="embeddings/oleObject88.bin"/><Relationship Id="rId146" Type="http://schemas.openxmlformats.org/officeDocument/2006/relationships/image" Target="media/image54.wmf"/><Relationship Id="rId145" Type="http://schemas.openxmlformats.org/officeDocument/2006/relationships/oleObject" Target="embeddings/oleObject87.bin"/><Relationship Id="rId144" Type="http://schemas.openxmlformats.org/officeDocument/2006/relationships/image" Target="media/image53.wmf"/><Relationship Id="rId143" Type="http://schemas.openxmlformats.org/officeDocument/2006/relationships/oleObject" Target="embeddings/oleObject86.bin"/><Relationship Id="rId142" Type="http://schemas.openxmlformats.org/officeDocument/2006/relationships/image" Target="media/image52.wmf"/><Relationship Id="rId141" Type="http://schemas.openxmlformats.org/officeDocument/2006/relationships/oleObject" Target="embeddings/oleObject85.bin"/><Relationship Id="rId140" Type="http://schemas.openxmlformats.org/officeDocument/2006/relationships/image" Target="media/image51.wmf"/><Relationship Id="rId14" Type="http://schemas.openxmlformats.org/officeDocument/2006/relationships/image" Target="media/image4.wmf"/><Relationship Id="rId139" Type="http://schemas.openxmlformats.org/officeDocument/2006/relationships/oleObject" Target="embeddings/oleObject84.bin"/><Relationship Id="rId138" Type="http://schemas.openxmlformats.org/officeDocument/2006/relationships/image" Target="media/image50.wmf"/><Relationship Id="rId137" Type="http://schemas.openxmlformats.org/officeDocument/2006/relationships/oleObject" Target="embeddings/oleObject83.bin"/><Relationship Id="rId136" Type="http://schemas.openxmlformats.org/officeDocument/2006/relationships/image" Target="media/image49.wmf"/><Relationship Id="rId135" Type="http://schemas.openxmlformats.org/officeDocument/2006/relationships/oleObject" Target="embeddings/oleObject82.bin"/><Relationship Id="rId134" Type="http://schemas.openxmlformats.org/officeDocument/2006/relationships/image" Target="media/image48.wmf"/><Relationship Id="rId133" Type="http://schemas.openxmlformats.org/officeDocument/2006/relationships/oleObject" Target="embeddings/oleObject81.bin"/><Relationship Id="rId132" Type="http://schemas.openxmlformats.org/officeDocument/2006/relationships/image" Target="media/image47.wmf"/><Relationship Id="rId131" Type="http://schemas.openxmlformats.org/officeDocument/2006/relationships/oleObject" Target="embeddings/oleObject80.bin"/><Relationship Id="rId130" Type="http://schemas.openxmlformats.org/officeDocument/2006/relationships/image" Target="media/image46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79.bin"/><Relationship Id="rId128" Type="http://schemas.openxmlformats.org/officeDocument/2006/relationships/oleObject" Target="embeddings/oleObject78.bin"/><Relationship Id="rId127" Type="http://schemas.openxmlformats.org/officeDocument/2006/relationships/oleObject" Target="embeddings/oleObject77.bin"/><Relationship Id="rId126" Type="http://schemas.openxmlformats.org/officeDocument/2006/relationships/image" Target="media/image45.wmf"/><Relationship Id="rId125" Type="http://schemas.openxmlformats.org/officeDocument/2006/relationships/oleObject" Target="embeddings/oleObject76.bin"/><Relationship Id="rId124" Type="http://schemas.openxmlformats.org/officeDocument/2006/relationships/image" Target="media/image44.wmf"/><Relationship Id="rId123" Type="http://schemas.openxmlformats.org/officeDocument/2006/relationships/oleObject" Target="embeddings/oleObject75.bin"/><Relationship Id="rId122" Type="http://schemas.openxmlformats.org/officeDocument/2006/relationships/image" Target="media/image43.wmf"/><Relationship Id="rId121" Type="http://schemas.openxmlformats.org/officeDocument/2006/relationships/oleObject" Target="embeddings/oleObject74.bin"/><Relationship Id="rId120" Type="http://schemas.openxmlformats.org/officeDocument/2006/relationships/oleObject" Target="embeddings/oleObject73.bin"/><Relationship Id="rId12" Type="http://schemas.openxmlformats.org/officeDocument/2006/relationships/image" Target="media/image3.wmf"/><Relationship Id="rId119" Type="http://schemas.openxmlformats.org/officeDocument/2006/relationships/image" Target="media/image42.wmf"/><Relationship Id="rId118" Type="http://schemas.openxmlformats.org/officeDocument/2006/relationships/oleObject" Target="embeddings/oleObject72.bin"/><Relationship Id="rId117" Type="http://schemas.openxmlformats.org/officeDocument/2006/relationships/image" Target="media/image41.wmf"/><Relationship Id="rId116" Type="http://schemas.openxmlformats.org/officeDocument/2006/relationships/oleObject" Target="embeddings/oleObject71.bin"/><Relationship Id="rId115" Type="http://schemas.openxmlformats.org/officeDocument/2006/relationships/oleObject" Target="embeddings/oleObject70.bin"/><Relationship Id="rId114" Type="http://schemas.openxmlformats.org/officeDocument/2006/relationships/oleObject" Target="embeddings/oleObject69.bin"/><Relationship Id="rId113" Type="http://schemas.openxmlformats.org/officeDocument/2006/relationships/image" Target="media/image40.wmf"/><Relationship Id="rId112" Type="http://schemas.openxmlformats.org/officeDocument/2006/relationships/oleObject" Target="embeddings/oleObject68.bin"/><Relationship Id="rId111" Type="http://schemas.openxmlformats.org/officeDocument/2006/relationships/image" Target="media/image39.wmf"/><Relationship Id="rId110" Type="http://schemas.openxmlformats.org/officeDocument/2006/relationships/oleObject" Target="embeddings/oleObject6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38.wmf"/><Relationship Id="rId108" Type="http://schemas.openxmlformats.org/officeDocument/2006/relationships/oleObject" Target="embeddings/oleObject66.bin"/><Relationship Id="rId107" Type="http://schemas.openxmlformats.org/officeDocument/2006/relationships/image" Target="media/image37.wmf"/><Relationship Id="rId106" Type="http://schemas.openxmlformats.org/officeDocument/2006/relationships/oleObject" Target="embeddings/oleObject65.bin"/><Relationship Id="rId105" Type="http://schemas.openxmlformats.org/officeDocument/2006/relationships/image" Target="media/image36.wmf"/><Relationship Id="rId104" Type="http://schemas.openxmlformats.org/officeDocument/2006/relationships/oleObject" Target="embeddings/oleObject64.bin"/><Relationship Id="rId103" Type="http://schemas.openxmlformats.org/officeDocument/2006/relationships/image" Target="media/image35.wmf"/><Relationship Id="rId102" Type="http://schemas.openxmlformats.org/officeDocument/2006/relationships/oleObject" Target="embeddings/oleObject63.bin"/><Relationship Id="rId101" Type="http://schemas.openxmlformats.org/officeDocument/2006/relationships/image" Target="media/image34.wmf"/><Relationship Id="rId100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</Words>
  <Characters>1663</Characters>
  <Lines>13</Lines>
  <Paragraphs>3</Paragraphs>
  <TotalTime>3</TotalTime>
  <ScaleCrop>false</ScaleCrop>
  <LinksUpToDate>false</LinksUpToDate>
  <CharactersWithSpaces>1951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2023-02-18T14:58:00Z</dcterms:created>
  <dc:creator>tuyet mai</dc:creator>
  <cp:lastModifiedBy>VIP</cp:lastModifiedBy>
  <dcterms:modified xsi:type="dcterms:W3CDTF">2023-03-01T14:51:58Z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BD2FCB1EC179437EBD7F195CC458DC46</vt:lpwstr>
  </property>
</Properties>
</file>